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B2" w:rsidRDefault="00A06851" w:rsidP="00A06851">
      <w:pPr>
        <w:jc w:val="center"/>
        <w:rPr>
          <w:b/>
        </w:rPr>
      </w:pPr>
      <w:r w:rsidRPr="00A06851">
        <w:rPr>
          <w:b/>
        </w:rPr>
        <w:t>PESTA: Physical Education Studies Teachers’</w:t>
      </w:r>
      <w:r>
        <w:rPr>
          <w:b/>
        </w:rPr>
        <w:t xml:space="preserve"> A</w:t>
      </w:r>
      <w:r w:rsidRPr="00A06851">
        <w:rPr>
          <w:b/>
        </w:rPr>
        <w:t>ssociation (Incorporated)</w:t>
      </w:r>
    </w:p>
    <w:p w:rsidR="00A06851" w:rsidRDefault="00A06851" w:rsidP="00A06851">
      <w:pPr>
        <w:jc w:val="center"/>
        <w:rPr>
          <w:b/>
        </w:rPr>
      </w:pPr>
      <w:r>
        <w:rPr>
          <w:b/>
        </w:rPr>
        <w:t>Western Australia</w:t>
      </w:r>
    </w:p>
    <w:p w:rsidR="00A06851" w:rsidRDefault="00A06851" w:rsidP="00A06851">
      <w:pPr>
        <w:jc w:val="center"/>
        <w:rPr>
          <w:b/>
        </w:rPr>
      </w:pPr>
    </w:p>
    <w:p w:rsidR="00A06851" w:rsidRDefault="00A06851" w:rsidP="00A06851">
      <w:pPr>
        <w:jc w:val="center"/>
        <w:rPr>
          <w:b/>
        </w:rPr>
      </w:pPr>
      <w:r>
        <w:rPr>
          <w:b/>
        </w:rPr>
        <w:t>MEMBERSHIP APPLICATION FORM</w:t>
      </w:r>
    </w:p>
    <w:p w:rsidR="00A06851" w:rsidRDefault="00A06851" w:rsidP="00A06851">
      <w:pPr>
        <w:jc w:val="center"/>
        <w:rPr>
          <w:b/>
        </w:rPr>
      </w:pPr>
    </w:p>
    <w:p w:rsidR="00A06851" w:rsidRPr="00A06851" w:rsidRDefault="00A06851" w:rsidP="00A06851">
      <w:pPr>
        <w:jc w:val="center"/>
        <w:rPr>
          <w:b/>
          <w:u w:val="single"/>
        </w:rPr>
      </w:pPr>
      <w:r w:rsidRPr="00A06851">
        <w:rPr>
          <w:b/>
          <w:u w:val="single"/>
        </w:rPr>
        <w:t>Membership Details</w:t>
      </w:r>
    </w:p>
    <w:p w:rsidR="00A06851" w:rsidRDefault="00A06851" w:rsidP="00A06851">
      <w:pPr>
        <w:rPr>
          <w:b/>
        </w:rPr>
      </w:pPr>
      <w:r>
        <w:rPr>
          <w:b/>
        </w:rPr>
        <w:t>Title (Dr, Mr, Miss, Mrs, Ms):</w:t>
      </w:r>
    </w:p>
    <w:p w:rsidR="00A06851" w:rsidRDefault="00A06851" w:rsidP="00A06851">
      <w:pPr>
        <w:rPr>
          <w:b/>
        </w:rPr>
      </w:pPr>
      <w:r>
        <w:rPr>
          <w:b/>
        </w:rPr>
        <w:t>Contact First Name:</w:t>
      </w:r>
    </w:p>
    <w:p w:rsidR="00A06851" w:rsidRDefault="00A06851" w:rsidP="00A06851">
      <w:pPr>
        <w:rPr>
          <w:b/>
        </w:rPr>
      </w:pPr>
      <w:r>
        <w:rPr>
          <w:b/>
        </w:rPr>
        <w:t>Contact Last Name:</w:t>
      </w:r>
    </w:p>
    <w:p w:rsidR="00A06851" w:rsidRDefault="00A06851" w:rsidP="00A06851">
      <w:pPr>
        <w:rPr>
          <w:b/>
        </w:rPr>
      </w:pPr>
      <w:r>
        <w:rPr>
          <w:b/>
        </w:rPr>
        <w:t>Email:</w:t>
      </w:r>
    </w:p>
    <w:p w:rsidR="00A06851" w:rsidRDefault="00A06851" w:rsidP="00A06851">
      <w:pPr>
        <w:rPr>
          <w:b/>
        </w:rPr>
      </w:pPr>
      <w:r>
        <w:rPr>
          <w:b/>
        </w:rPr>
        <w:t>Institution:</w:t>
      </w:r>
    </w:p>
    <w:p w:rsidR="00855A75" w:rsidRDefault="00A06851" w:rsidP="00A06851">
      <w:pPr>
        <w:rPr>
          <w:b/>
        </w:rPr>
      </w:pPr>
      <w:r>
        <w:rPr>
          <w:b/>
        </w:rPr>
        <w:t>Work Title:</w:t>
      </w:r>
    </w:p>
    <w:p w:rsidR="00A06851" w:rsidRDefault="00855A75" w:rsidP="00A06851">
      <w:pPr>
        <w:rPr>
          <w:b/>
        </w:rPr>
      </w:pPr>
      <w:r>
        <w:rPr>
          <w:b/>
        </w:rPr>
        <w:t>WACOT number:</w:t>
      </w:r>
      <w:r w:rsidR="00A06851">
        <w:rPr>
          <w:b/>
        </w:rPr>
        <w:t xml:space="preserve"> </w:t>
      </w:r>
    </w:p>
    <w:p w:rsidR="00A06851" w:rsidRDefault="00A06851" w:rsidP="00A06851">
      <w:pPr>
        <w:rPr>
          <w:b/>
        </w:rPr>
      </w:pPr>
      <w:r>
        <w:rPr>
          <w:b/>
        </w:rPr>
        <w:t xml:space="preserve">Postal Address: </w:t>
      </w:r>
    </w:p>
    <w:p w:rsidR="00A06851" w:rsidRDefault="00A06851" w:rsidP="00A06851">
      <w:pPr>
        <w:rPr>
          <w:b/>
        </w:rPr>
      </w:pPr>
      <w:r>
        <w:rPr>
          <w:b/>
        </w:rPr>
        <w:tab/>
        <w:t>Suburb</w:t>
      </w:r>
    </w:p>
    <w:p w:rsidR="00A06851" w:rsidRDefault="00A06851" w:rsidP="00A06851">
      <w:pPr>
        <w:rPr>
          <w:b/>
        </w:rPr>
      </w:pPr>
      <w:r>
        <w:rPr>
          <w:b/>
        </w:rPr>
        <w:tab/>
        <w:t>Postcode</w:t>
      </w:r>
    </w:p>
    <w:p w:rsidR="00A06851" w:rsidRDefault="00A06851" w:rsidP="00A06851">
      <w:pPr>
        <w:rPr>
          <w:b/>
        </w:rPr>
      </w:pPr>
      <w:r>
        <w:rPr>
          <w:b/>
        </w:rPr>
        <w:t>Contact Phone:</w:t>
      </w:r>
    </w:p>
    <w:p w:rsidR="00A06851" w:rsidRDefault="00A06851" w:rsidP="00A06851">
      <w:pPr>
        <w:rPr>
          <w:b/>
        </w:rPr>
      </w:pPr>
      <w:r>
        <w:rPr>
          <w:b/>
        </w:rPr>
        <w:t>Fax:</w:t>
      </w:r>
    </w:p>
    <w:p w:rsidR="006E29A3" w:rsidRDefault="006E29A3" w:rsidP="006E29A3">
      <w:pPr>
        <w:jc w:val="center"/>
        <w:rPr>
          <w:b/>
          <w:u w:val="single"/>
        </w:rPr>
      </w:pPr>
      <w:r w:rsidRPr="00E51428">
        <w:rPr>
          <w:b/>
          <w:u w:val="single"/>
        </w:rPr>
        <w:t>Membership</w:t>
      </w:r>
    </w:p>
    <w:p w:rsidR="006E29A3" w:rsidRDefault="006E29A3" w:rsidP="006E29A3">
      <w:r>
        <w:t xml:space="preserve">Membership of the PESTA Association is open to all persons interested in the objectives of the Association. </w:t>
      </w:r>
    </w:p>
    <w:p w:rsidR="006E29A3" w:rsidRDefault="006E29A3" w:rsidP="006E29A3">
      <w:r>
        <w:t>A person who wishes to become a Member must complete the application form and make payment of an annual fee.</w:t>
      </w:r>
    </w:p>
    <w:p w:rsidR="006E29A3" w:rsidRDefault="006E29A3" w:rsidP="006E29A3">
      <w:r>
        <w:t xml:space="preserve">Upon completion of a membership application form, the Committee will determine acceptance or rejection of the application. </w:t>
      </w:r>
    </w:p>
    <w:p w:rsidR="006E29A3" w:rsidRDefault="006E29A3" w:rsidP="00A06851">
      <w:pPr>
        <w:jc w:val="center"/>
        <w:rPr>
          <w:b/>
          <w:u w:val="single"/>
        </w:rPr>
      </w:pPr>
    </w:p>
    <w:p w:rsidR="006E29A3" w:rsidRDefault="006E29A3" w:rsidP="00A06851">
      <w:pPr>
        <w:jc w:val="center"/>
        <w:rPr>
          <w:b/>
          <w:u w:val="single"/>
        </w:rPr>
      </w:pPr>
    </w:p>
    <w:p w:rsidR="006E29A3" w:rsidRDefault="006E29A3" w:rsidP="00A06851">
      <w:pPr>
        <w:jc w:val="center"/>
        <w:rPr>
          <w:b/>
          <w:u w:val="single"/>
        </w:rPr>
      </w:pPr>
    </w:p>
    <w:p w:rsidR="006E29A3" w:rsidRDefault="006E29A3" w:rsidP="00A06851">
      <w:pPr>
        <w:jc w:val="center"/>
        <w:rPr>
          <w:b/>
          <w:u w:val="single"/>
        </w:rPr>
      </w:pPr>
    </w:p>
    <w:p w:rsidR="006E29A3" w:rsidRDefault="006E29A3" w:rsidP="00A06851">
      <w:pPr>
        <w:jc w:val="center"/>
        <w:rPr>
          <w:b/>
          <w:u w:val="single"/>
        </w:rPr>
      </w:pPr>
    </w:p>
    <w:p w:rsidR="00A06851" w:rsidRPr="00A06851" w:rsidRDefault="00A06851" w:rsidP="00A06851">
      <w:pPr>
        <w:jc w:val="center"/>
        <w:rPr>
          <w:b/>
          <w:u w:val="single"/>
        </w:rPr>
      </w:pPr>
      <w:r>
        <w:rPr>
          <w:b/>
          <w:u w:val="single"/>
        </w:rPr>
        <w:t>Membership Selection</w:t>
      </w:r>
    </w:p>
    <w:p w:rsidR="00A06851" w:rsidRDefault="00F21C4A" w:rsidP="00A06851">
      <w:r>
        <w:rPr>
          <w:noProof/>
          <w:lang w:eastAsia="en-AU"/>
        </w:rPr>
        <w:pict>
          <v:rect id="_x0000_s1026" style="position:absolute;margin-left:422.85pt;margin-top:10.8pt;width:55.9pt;height:29.55pt;z-index:251658240"/>
        </w:pict>
      </w:r>
    </w:p>
    <w:p w:rsidR="00A06851" w:rsidRPr="00012900" w:rsidRDefault="00A06851" w:rsidP="00A06851">
      <w:pPr>
        <w:rPr>
          <w:b/>
        </w:rPr>
      </w:pPr>
      <w:r w:rsidRPr="00012900">
        <w:rPr>
          <w:b/>
        </w:rPr>
        <w:t xml:space="preserve">Foundation </w:t>
      </w:r>
      <w:r>
        <w:rPr>
          <w:b/>
        </w:rPr>
        <w:t xml:space="preserve">Individual </w:t>
      </w:r>
      <w:r w:rsidRPr="00012900">
        <w:rPr>
          <w:b/>
        </w:rPr>
        <w:t>Membership (available in 2012 only): $10.00 (GST inclusive)</w:t>
      </w:r>
    </w:p>
    <w:p w:rsidR="00A06851" w:rsidRDefault="00A06851" w:rsidP="00A06851">
      <w:r>
        <w:tab/>
        <w:t>Foundation Member: Is defined as a person who has completed the PESTA membership application form, has payed the required annual membership fee, has been accepted by the PESTA Committee and has drawn a receipt (prepared by the PESTA secretary) before the final day of the 2012 calendar year (31</w:t>
      </w:r>
      <w:r w:rsidRPr="008E3D9F">
        <w:rPr>
          <w:vertAlign w:val="superscript"/>
        </w:rPr>
        <w:t>st</w:t>
      </w:r>
      <w:r>
        <w:t xml:space="preserve"> December 2012).  </w:t>
      </w:r>
    </w:p>
    <w:p w:rsidR="00A06851" w:rsidRDefault="00A06851" w:rsidP="00A06851">
      <w:pPr>
        <w:ind w:firstLine="720"/>
      </w:pPr>
      <w:r>
        <w:t xml:space="preserve">Foundation Members will be entitled to an annual 50% discount of the normal PESTA full membership fee. Should a Foundation Member fail </w:t>
      </w:r>
      <w:r w:rsidR="00097B27">
        <w:t xml:space="preserve">to </w:t>
      </w:r>
      <w:r>
        <w:t xml:space="preserve">maintain their annual subscription in any year (fail to pay fees by the prescribed deadline) they will forfeit their Foundation status and no longer be entitled to a discount membership. That is, they will be required to pay the full membership fee. </w:t>
      </w:r>
    </w:p>
    <w:p w:rsidR="00A06851" w:rsidRDefault="00F21C4A" w:rsidP="00A06851">
      <w:r>
        <w:rPr>
          <w:noProof/>
          <w:lang w:eastAsia="en-AU"/>
        </w:rPr>
        <w:pict>
          <v:rect id="_x0000_s1028" style="position:absolute;margin-left:422.75pt;margin-top:21.4pt;width:55.9pt;height:29.55pt;z-index:251659264"/>
        </w:pict>
      </w:r>
    </w:p>
    <w:p w:rsidR="00A06851" w:rsidRPr="00012900" w:rsidRDefault="00A06851" w:rsidP="00A06851">
      <w:pPr>
        <w:rPr>
          <w:b/>
        </w:rPr>
      </w:pPr>
      <w:r w:rsidRPr="00012900">
        <w:rPr>
          <w:b/>
        </w:rPr>
        <w:t xml:space="preserve">Normal Full </w:t>
      </w:r>
      <w:r>
        <w:rPr>
          <w:b/>
        </w:rPr>
        <w:t xml:space="preserve">Individual </w:t>
      </w:r>
      <w:r w:rsidRPr="00012900">
        <w:rPr>
          <w:b/>
        </w:rPr>
        <w:t>Membership: $20.00 (GST inclusive)</w:t>
      </w:r>
    </w:p>
    <w:p w:rsidR="006E29A3" w:rsidRDefault="006E29A3" w:rsidP="00055BE0">
      <w:pPr>
        <w:jc w:val="center"/>
        <w:rPr>
          <w:b/>
          <w:u w:val="single"/>
        </w:rPr>
      </w:pPr>
    </w:p>
    <w:p w:rsidR="00E51428" w:rsidRPr="00055BE0" w:rsidRDefault="00E51428" w:rsidP="00055BE0">
      <w:pPr>
        <w:jc w:val="center"/>
        <w:rPr>
          <w:b/>
          <w:u w:val="single"/>
        </w:rPr>
      </w:pPr>
      <w:r w:rsidRPr="00E51428">
        <w:rPr>
          <w:b/>
          <w:u w:val="single"/>
        </w:rPr>
        <w:t>Payment</w:t>
      </w:r>
      <w:bookmarkStart w:id="0" w:name="_GoBack"/>
      <w:bookmarkEnd w:id="0"/>
    </w:p>
    <w:p w:rsidR="00052C70" w:rsidRDefault="00052C70" w:rsidP="00052C70">
      <w:pPr>
        <w:spacing w:after="0" w:line="240" w:lineRule="auto"/>
      </w:pPr>
    </w:p>
    <w:p w:rsidR="00055BE0" w:rsidRDefault="00055BE0" w:rsidP="00052C70">
      <w:pPr>
        <w:spacing w:after="0" w:line="240" w:lineRule="auto"/>
      </w:pPr>
      <w:r>
        <w:t>Please debit $________ from my Bankcard/Mastercard/Visa</w:t>
      </w:r>
    </w:p>
    <w:p w:rsidR="00055BE0" w:rsidRDefault="00055BE0" w:rsidP="00052C70">
      <w:pPr>
        <w:spacing w:after="0" w:line="240" w:lineRule="auto"/>
      </w:pPr>
    </w:p>
    <w:p w:rsidR="00055BE0" w:rsidRDefault="00F21C4A" w:rsidP="00052C70">
      <w:pPr>
        <w:spacing w:after="0" w:line="240" w:lineRule="auto"/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55.25pt;margin-top:.8pt;width:14.8pt;height:14.8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6" type="#_x0000_t202" style="position:absolute;margin-left:337.2pt;margin-top:.8pt;width:14.8pt;height:14.8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5" type="#_x0000_t202" style="position:absolute;margin-left:319.25pt;margin-top:.8pt;width:14.8pt;height:14.8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8" type="#_x0000_t202" style="position:absolute;margin-left:373.55pt;margin-top:.8pt;width:14.8pt;height:14.8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3" type="#_x0000_t202" style="position:absolute;margin-left:273.9pt;margin-top:.8pt;width:14.8pt;height:14.8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43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2" type="#_x0000_t202" style="position:absolute;margin-left:255.85pt;margin-top:.8pt;width:14.8pt;height:14.8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42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1" type="#_x0000_t202" style="position:absolute;margin-left:237.9pt;margin-top:.8pt;width:14.8pt;height:14.8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41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4" type="#_x0000_t202" style="position:absolute;margin-left:292.2pt;margin-top:.8pt;width:14.8pt;height:14.8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44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8" type="#_x0000_t202" style="position:absolute;margin-left:174.2pt;margin-top:.8pt;width:14.8pt;height:14.8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8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7" type="#_x0000_t202" style="position:absolute;margin-left:156.25pt;margin-top:.8pt;width:14.8pt;height:14.8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7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0" type="#_x0000_t202" style="position:absolute;margin-left:210.55pt;margin-top:.8pt;width:14.8pt;height:14.8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40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9" type="#_x0000_t202" style="position:absolute;margin-left:192.25pt;margin-top:.8pt;width:14.8pt;height:14.8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9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6" type="#_x0000_t202" style="position:absolute;margin-left:129.45pt;margin-top:.8pt;width:14.8pt;height:14.8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6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5" type="#_x0000_t202" style="position:absolute;margin-left:111.15pt;margin-top:.8pt;width:14.8pt;height:14.8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5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202" style="position:absolute;margin-left:93.1pt;margin-top:.8pt;width:14.8pt;height:14.8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4"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</w:rPr>
        <w:pict>
          <v:shape id="Text Box 2" o:spid="_x0000_s1033" type="#_x0000_t202" style="position:absolute;margin-left:75.15pt;margin-top:.8pt;width:14.8pt;height:14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Text Box 2">
              <w:txbxContent>
                <w:p w:rsidR="00055BE0" w:rsidRDefault="00055BE0"/>
              </w:txbxContent>
            </v:textbox>
          </v:shape>
        </w:pict>
      </w:r>
      <w:r w:rsidR="00055BE0">
        <w:t xml:space="preserve">Card Number:  </w:t>
      </w:r>
    </w:p>
    <w:p w:rsidR="00052C70" w:rsidRDefault="00F21C4A" w:rsidP="00052C70">
      <w:pPr>
        <w:spacing w:after="0" w:line="240" w:lineRule="auto"/>
      </w:pPr>
      <w:r>
        <w:rPr>
          <w:noProof/>
          <w:lang w:eastAsia="en-AU"/>
        </w:rPr>
        <w:pict>
          <v:shape id="_x0000_s1051" type="#_x0000_t202" style="position:absolute;margin-left:78.4pt;margin-top:11.3pt;width:14.8pt;height:14.8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50" type="#_x0000_t202" style="position:absolute;margin-left:60.35pt;margin-top:11.3pt;width:14.8pt;height:14.8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49" type="#_x0000_t202" style="position:absolute;margin-left:42.4pt;margin-top:11.3pt;width:14.8pt;height:14.8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  <w:r>
        <w:rPr>
          <w:noProof/>
          <w:lang w:eastAsia="en-AU"/>
        </w:rPr>
        <w:pict>
          <v:shape id="_x0000_s1052" type="#_x0000_t202" style="position:absolute;margin-left:96.7pt;margin-top:11.3pt;width:14.8pt;height:14.8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055BE0" w:rsidRDefault="00055BE0" w:rsidP="00055BE0"/>
              </w:txbxContent>
            </v:textbox>
          </v:shape>
        </w:pict>
      </w:r>
    </w:p>
    <w:p w:rsidR="00E51428" w:rsidRDefault="00055BE0" w:rsidP="00E51428">
      <w:r>
        <w:t xml:space="preserve">Expiry:  </w:t>
      </w:r>
    </w:p>
    <w:p w:rsidR="00055BE0" w:rsidRDefault="00055BE0" w:rsidP="00E51428">
      <w:r>
        <w:t xml:space="preserve">Name on card </w:t>
      </w:r>
      <w:r w:rsidRPr="00055BE0">
        <w:rPr>
          <w:u w:val="single"/>
        </w:rPr>
        <w:t>____________________________________________________________</w:t>
      </w:r>
    </w:p>
    <w:p w:rsidR="006E29A3" w:rsidRDefault="006E29A3" w:rsidP="00E51428">
      <w:pPr>
        <w:jc w:val="center"/>
        <w:rPr>
          <w:b/>
          <w:u w:val="single"/>
        </w:rPr>
      </w:pPr>
    </w:p>
    <w:p w:rsidR="00A06851" w:rsidRPr="00A06851" w:rsidRDefault="00A06851" w:rsidP="00A06851">
      <w:pPr>
        <w:rPr>
          <w:b/>
        </w:rPr>
      </w:pPr>
    </w:p>
    <w:sectPr w:rsidR="00A06851" w:rsidRPr="00A06851" w:rsidSect="00B47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1D55"/>
    <w:multiLevelType w:val="hybridMultilevel"/>
    <w:tmpl w:val="FFC265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06851"/>
    <w:rsid w:val="00052C70"/>
    <w:rsid w:val="00055BE0"/>
    <w:rsid w:val="0006032C"/>
    <w:rsid w:val="00097B27"/>
    <w:rsid w:val="00207BA5"/>
    <w:rsid w:val="00337B77"/>
    <w:rsid w:val="004C41A3"/>
    <w:rsid w:val="006E29A3"/>
    <w:rsid w:val="007B49E9"/>
    <w:rsid w:val="00855A75"/>
    <w:rsid w:val="00A05062"/>
    <w:rsid w:val="00A06851"/>
    <w:rsid w:val="00B478B2"/>
    <w:rsid w:val="00D90F98"/>
    <w:rsid w:val="00E51428"/>
    <w:rsid w:val="00F2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4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pwhipp</dc:creator>
  <cp:lastModifiedBy>pwhipp</cp:lastModifiedBy>
  <cp:revision>5</cp:revision>
  <dcterms:created xsi:type="dcterms:W3CDTF">2011-11-11T03:14:00Z</dcterms:created>
  <dcterms:modified xsi:type="dcterms:W3CDTF">2011-11-11T07:23:00Z</dcterms:modified>
</cp:coreProperties>
</file>